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25555E" w:rsidRPr="0025555E">
        <w:rPr>
          <w:b w:val="0"/>
          <w:color w:val="000000"/>
          <w:sz w:val="28"/>
          <w:shd w:val="clear" w:color="auto" w:fill="FFFFFF"/>
        </w:rPr>
        <w:t>комбинированные машины н</w:t>
      </w:r>
      <w:r w:rsidR="0025555E">
        <w:rPr>
          <w:b w:val="0"/>
          <w:color w:val="000000"/>
          <w:sz w:val="28"/>
          <w:shd w:val="clear" w:color="auto" w:fill="FFFFFF"/>
        </w:rPr>
        <w:t>а базе</w:t>
      </w:r>
      <w:r w:rsidR="0025555E" w:rsidRPr="0025555E">
        <w:rPr>
          <w:rFonts w:ascii="Arial" w:hAnsi="Arial" w:cs="Arial"/>
          <w:i/>
          <w:color w:val="000000"/>
          <w:sz w:val="28"/>
          <w:shd w:val="clear" w:color="auto" w:fill="FFFFFF"/>
        </w:rPr>
        <w:t xml:space="preserve"> </w:t>
      </w:r>
      <w:r w:rsidR="0025555E" w:rsidRPr="0025555E">
        <w:rPr>
          <w:i/>
          <w:color w:val="000000"/>
          <w:sz w:val="22"/>
          <w:szCs w:val="28"/>
        </w:rPr>
        <w:t xml:space="preserve"> </w:t>
      </w:r>
      <w:proofErr w:type="spellStart"/>
      <w:r w:rsidRPr="00231F06">
        <w:rPr>
          <w:b w:val="0"/>
          <w:color w:val="000000"/>
          <w:sz w:val="28"/>
          <w:szCs w:val="28"/>
        </w:rPr>
        <w:t>Камаз</w:t>
      </w:r>
      <w:proofErr w:type="spellEnd"/>
      <w:r w:rsidRPr="00231F06">
        <w:rPr>
          <w:b w:val="0"/>
          <w:color w:val="000000"/>
          <w:sz w:val="28"/>
          <w:szCs w:val="28"/>
        </w:rPr>
        <w:t xml:space="preserve"> </w:t>
      </w:r>
      <w:r w:rsidR="00256D0C">
        <w:rPr>
          <w:b w:val="0"/>
          <w:color w:val="000000"/>
          <w:sz w:val="28"/>
          <w:szCs w:val="28"/>
        </w:rPr>
        <w:t>65115</w:t>
      </w:r>
    </w:p>
    <w:p w:rsidR="00A84155" w:rsidRDefault="00AB765C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шасси                                              КамАЗ </w:t>
      </w:r>
      <w:r w:rsidR="00256D0C">
        <w:rPr>
          <w:rFonts w:ascii="Times New Roman" w:hAnsi="Times New Roman" w:cs="Times New Roman"/>
          <w:sz w:val="28"/>
          <w:szCs w:val="28"/>
        </w:rPr>
        <w:t>65115</w:t>
      </w:r>
    </w:p>
    <w:p w:rsidR="00AB765C" w:rsidRDefault="00AB765C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Колесная формула          </w:t>
      </w:r>
      <w:r w:rsidR="00256D0C">
        <w:rPr>
          <w:rFonts w:ascii="Times New Roman" w:hAnsi="Times New Roman" w:cs="Times New Roman"/>
          <w:sz w:val="28"/>
          <w:szCs w:val="28"/>
        </w:rPr>
        <w:t xml:space="preserve">                             6х4</w:t>
      </w:r>
    </w:p>
    <w:p w:rsidR="003B1428" w:rsidRPr="001854FA" w:rsidRDefault="003B1428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</w:t>
      </w:r>
      <w:r w:rsidR="00256D0C" w:rsidRPr="00256D0C">
        <w:rPr>
          <w:rFonts w:ascii="Times New Roman" w:hAnsi="Times New Roman" w:cs="Times New Roman"/>
          <w:sz w:val="28"/>
          <w:szCs w:val="28"/>
        </w:rPr>
        <w:t>11.00 R20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Default="00AB765C" w:rsidP="00F56B17">
      <w:pPr>
        <w:tabs>
          <w:tab w:val="left" w:pos="256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                                                        740.662-300 (ЕВРО-4)</w:t>
      </w:r>
    </w:p>
    <w:p w:rsidR="00AB765C" w:rsidRDefault="00AB765C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дизельный</w:t>
      </w:r>
      <w:r w:rsidR="003B1428">
        <w:rPr>
          <w:rFonts w:ascii="Times New Roman" w:hAnsi="Times New Roman" w:cs="Times New Roman"/>
          <w:sz w:val="28"/>
          <w:szCs w:val="28"/>
        </w:rPr>
        <w:t xml:space="preserve"> с турбонаддувом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Default="00AB765C" w:rsidP="00F56B17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3B142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B765C" w:rsidRDefault="00AB765C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9-ступенчатая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350+210 </w:t>
      </w:r>
    </w:p>
    <w:tbl>
      <w:tblPr>
        <w:tblW w:w="20031" w:type="dxa"/>
        <w:tblInd w:w="-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5"/>
        <w:gridCol w:w="2206"/>
      </w:tblGrid>
      <w:tr w:rsidR="005A4CDA" w:rsidRPr="005A4CDA" w:rsidTr="00C76426">
        <w:tc>
          <w:tcPr>
            <w:tcW w:w="20031" w:type="dxa"/>
            <w:gridSpan w:val="2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Уборочное оборудование</w:t>
            </w:r>
          </w:p>
        </w:tc>
      </w:tr>
      <w:tr w:rsidR="005A4CDA" w:rsidRPr="005A4CDA" w:rsidTr="00C76426">
        <w:tc>
          <w:tcPr>
            <w:tcW w:w="18206" w:type="dxa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щетка межбазовая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Щетка межбазовая</w:t>
            </w:r>
          </w:p>
        </w:tc>
      </w:tr>
      <w:tr w:rsidR="005A4CDA" w:rsidRPr="005A4CDA" w:rsidTr="00C76426">
        <w:tc>
          <w:tcPr>
            <w:tcW w:w="18206" w:type="dxa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угол от поперечного положения, град.</w:t>
            </w:r>
            <w:r w:rsidRPr="00C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A4CDA" w:rsidRPr="005A4CDA" w:rsidTr="00C76426">
        <w:tc>
          <w:tcPr>
            <w:tcW w:w="18206" w:type="dxa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Диаметр щетки, </w:t>
            </w:r>
            <w:proofErr w:type="gramStart"/>
            <w:r w:rsidRPr="005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C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550</w:t>
            </w: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5A4CDA" w:rsidRPr="005A4CDA" w:rsidTr="00C76426">
        <w:trPr>
          <w:trHeight w:val="4456"/>
        </w:trPr>
        <w:tc>
          <w:tcPr>
            <w:tcW w:w="18206" w:type="dxa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C76426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 оборудования</w:t>
            </w:r>
            <w:r w:rsidRPr="00C7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гидравлический</w:t>
            </w:r>
          </w:p>
          <w:tbl>
            <w:tblPr>
              <w:tblW w:w="16200" w:type="dxa"/>
              <w:jc w:val="center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867"/>
              <w:gridCol w:w="600"/>
            </w:tblGrid>
            <w:tr w:rsidR="00C76426" w:rsidRPr="00C76426" w:rsidTr="005A4CDA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64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Передний скоростной отвал</w:t>
                  </w:r>
                </w:p>
              </w:tc>
            </w:tr>
            <w:tr w:rsidR="00C76426" w:rsidRPr="00C76426" w:rsidTr="00C7642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Макси</w:t>
                  </w:r>
                  <w:r w:rsidRPr="00C764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мальная ширина очищенной полосы 2,6</w:t>
                  </w: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shd w:val="clear" w:color="auto" w:fill="D6E7F6"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2,6</w:t>
                  </w:r>
                </w:p>
              </w:tc>
            </w:tr>
            <w:tr w:rsidR="00C76426" w:rsidRPr="00C76426" w:rsidTr="00C7642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64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Дальность отбрасывания снега 5</w:t>
                  </w: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C76426" w:rsidRPr="00C76426" w:rsidTr="00C7642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Рабочий угол, град.</w:t>
                  </w:r>
                  <w:r w:rsidRPr="00C764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shd w:val="clear" w:color="auto" w:fill="D6E7F6"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C76426" w:rsidRPr="00C76426" w:rsidTr="00C7642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Рабочая скорость, </w:t>
                  </w:r>
                  <w:proofErr w:type="gramStart"/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/ч, м</w:t>
                  </w:r>
                  <w:r w:rsidRPr="00C764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50</w:t>
                  </w:r>
                </w:p>
              </w:tc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64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spellEnd"/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50</w:t>
                  </w:r>
                </w:p>
              </w:tc>
            </w:tr>
            <w:tr w:rsidR="00C76426" w:rsidRPr="00C76426" w:rsidTr="00C7642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shd w:val="clear" w:color="auto" w:fill="FFFFFF" w:themeFill="background1"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64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Высота крыла отвала с ножом 1,5</w:t>
                  </w: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shd w:val="clear" w:color="auto" w:fill="D6E7F6"/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</w:tr>
            <w:tr w:rsidR="00C76426" w:rsidRPr="00C76426" w:rsidTr="005A4CD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C76426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64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 1000</w:t>
                  </w: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кг</w:t>
                  </w:r>
                </w:p>
                <w:p w:rsidR="00C76426" w:rsidRPr="00C76426" w:rsidRDefault="00C76426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76426" w:rsidRPr="00C76426" w:rsidRDefault="00C76426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76426" w:rsidRPr="00C76426" w:rsidRDefault="00C76426" w:rsidP="00C76426">
                  <w:pPr>
                    <w:shd w:val="clear" w:color="auto" w:fill="FFFFFF" w:themeFill="background1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16687" w:type="dxa"/>
                    <w:jc w:val="center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7"/>
                    <w:gridCol w:w="3071"/>
                    <w:gridCol w:w="9299"/>
                  </w:tblGrid>
                  <w:tr w:rsidR="00C76426" w:rsidRPr="00C76426" w:rsidTr="007921B4">
                    <w:trPr>
                      <w:gridAfter w:val="2"/>
                      <w:wAfter w:w="12370" w:type="dxa"/>
                      <w:jc w:val="center"/>
                    </w:trPr>
                    <w:tc>
                      <w:tcPr>
                        <w:tcW w:w="4317" w:type="dxa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C76426">
                        <w:pPr>
                          <w:shd w:val="clear" w:color="auto" w:fill="FFFFFF" w:themeFill="background1"/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C764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Пескоразбрасывающее оборудование</w:t>
                        </w:r>
                      </w:p>
                    </w:tc>
                  </w:tr>
                  <w:tr w:rsidR="00C76426" w:rsidRPr="00C76426" w:rsidTr="00C76426">
                    <w:trPr>
                      <w:jc w:val="center"/>
                    </w:trPr>
                    <w:tc>
                      <w:tcPr>
                        <w:tcW w:w="7388" w:type="dxa"/>
                        <w:gridSpan w:val="2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tabs>
                            <w:tab w:val="right" w:pos="8325"/>
                          </w:tabs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Вместимость кузова разбрасывателя, м</w:t>
                        </w: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3</w:t>
                        </w:r>
                        <w:r w:rsidRPr="00C7642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ab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C76426" w:rsidRPr="00C76426" w:rsidTr="00C76426">
                    <w:trPr>
                      <w:jc w:val="center"/>
                    </w:trPr>
                    <w:tc>
                      <w:tcPr>
                        <w:tcW w:w="7388" w:type="dxa"/>
                        <w:gridSpan w:val="2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Масса перевозимых материалов в кузове пескоразбрасывателя,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7 730</w:t>
                        </w:r>
                      </w:p>
                    </w:tc>
                  </w:tr>
                  <w:tr w:rsidR="00C76426" w:rsidRPr="00C76426" w:rsidTr="00C76426">
                    <w:trPr>
                      <w:jc w:val="center"/>
                    </w:trPr>
                    <w:tc>
                      <w:tcPr>
                        <w:tcW w:w="7388" w:type="dxa"/>
                        <w:gridSpan w:val="2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Плотность распределения на дороге антигололедных</w:t>
                        </w: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материалов при посыпке, г/м</w:t>
                        </w:r>
                        <w:proofErr w:type="gramStart"/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  <w:proofErr w:type="gramEnd"/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– химреагентам</w:t>
                        </w: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– инертными материалами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</w:t>
                        </w: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5 - 500</w:t>
                        </w: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30 - 500</w:t>
                        </w:r>
                      </w:p>
                    </w:tc>
                  </w:tr>
                  <w:tr w:rsidR="00C76426" w:rsidRPr="00C76426" w:rsidTr="00C76426">
                    <w:trPr>
                      <w:jc w:val="center"/>
                    </w:trPr>
                    <w:tc>
                      <w:tcPr>
                        <w:tcW w:w="7388" w:type="dxa"/>
                        <w:gridSpan w:val="2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Ширина полосы посыпки, </w:t>
                        </w:r>
                        <w:proofErr w:type="gramStart"/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2,5</w:t>
                        </w:r>
                      </w:p>
                    </w:tc>
                  </w:tr>
                  <w:tr w:rsidR="00C76426" w:rsidRPr="00C76426" w:rsidTr="00C76426">
                    <w:trPr>
                      <w:jc w:val="center"/>
                    </w:trPr>
                    <w:tc>
                      <w:tcPr>
                        <w:tcW w:w="7388" w:type="dxa"/>
                        <w:gridSpan w:val="2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Регулировки плотности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есть</w:t>
                        </w:r>
                      </w:p>
                    </w:tc>
                  </w:tr>
                  <w:tr w:rsidR="00C76426" w:rsidRPr="00C76426" w:rsidTr="00C76426">
                    <w:trPr>
                      <w:jc w:val="center"/>
                    </w:trPr>
                    <w:tc>
                      <w:tcPr>
                        <w:tcW w:w="7388" w:type="dxa"/>
                        <w:gridSpan w:val="2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Регулировка диска пескоразбрасывателя</w:t>
                        </w:r>
                        <w:bookmarkStart w:id="0" w:name="_GoBack"/>
                        <w:bookmarkEnd w:id="0"/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 высоте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есть</w:t>
                        </w:r>
                      </w:p>
                    </w:tc>
                  </w:tr>
                  <w:tr w:rsidR="00C76426" w:rsidRPr="00C76426" w:rsidTr="00C76426">
                    <w:trPr>
                      <w:jc w:val="center"/>
                    </w:trPr>
                    <w:tc>
                      <w:tcPr>
                        <w:tcW w:w="7388" w:type="dxa"/>
                        <w:gridSpan w:val="2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C76426" w:rsidP="00C76426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Температурный режим работы температуры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BDE6F7"/>
                          <w:left w:val="nil"/>
                          <w:bottom w:val="single" w:sz="6" w:space="0" w:color="BDE6F7"/>
                          <w:right w:val="nil"/>
                        </w:tcBorders>
                        <w:shd w:val="clear" w:color="auto" w:fill="FFFFFF" w:themeFill="background1"/>
                        <w:tcMar>
                          <w:top w:w="60" w:type="dxa"/>
                          <w:left w:w="90" w:type="dxa"/>
                          <w:bottom w:w="75" w:type="dxa"/>
                          <w:right w:w="90" w:type="dxa"/>
                        </w:tcMar>
                        <w:hideMark/>
                      </w:tcPr>
                      <w:p w:rsidR="005A4CDA" w:rsidRPr="005A4CDA" w:rsidRDefault="005A4CDA" w:rsidP="005A4CDA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A4C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-40°C до +40°C</w:t>
                        </w:r>
                        <w:r w:rsidR="00C76426" w:rsidRPr="00C7642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</w:tbl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DE6F7"/>
                    <w:left w:val="nil"/>
                    <w:bottom w:val="single" w:sz="6" w:space="0" w:color="BDE6F7"/>
                    <w:right w:val="nil"/>
                  </w:tcBorders>
                  <w:tcMar>
                    <w:top w:w="60" w:type="dxa"/>
                    <w:left w:w="90" w:type="dxa"/>
                    <w:bottom w:w="75" w:type="dxa"/>
                    <w:right w:w="90" w:type="dxa"/>
                  </w:tcMar>
                  <w:hideMark/>
                </w:tcPr>
                <w:p w:rsidR="005A4CDA" w:rsidRPr="005A4CDA" w:rsidRDefault="005A4CDA" w:rsidP="005A4CD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4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1 000</w:t>
                  </w:r>
                </w:p>
              </w:tc>
            </w:tr>
          </w:tbl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DE6F7"/>
              <w:left w:val="nil"/>
              <w:bottom w:val="single" w:sz="6" w:space="0" w:color="BDE6F7"/>
              <w:right w:val="nil"/>
            </w:tcBorders>
            <w:tcMar>
              <w:top w:w="60" w:type="dxa"/>
              <w:left w:w="90" w:type="dxa"/>
              <w:bottom w:w="75" w:type="dxa"/>
              <w:right w:w="90" w:type="dxa"/>
            </w:tcMar>
            <w:hideMark/>
          </w:tcPr>
          <w:p w:rsidR="005A4CDA" w:rsidRPr="005A4CDA" w:rsidRDefault="005A4CDA" w:rsidP="005A4CD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гидравлический</w:t>
            </w:r>
          </w:p>
        </w:tc>
      </w:tr>
    </w:tbl>
    <w:p w:rsidR="00183D48" w:rsidRDefault="00183D48" w:rsidP="00183D4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Окраска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gramStart"/>
      <w:r w:rsidR="00256D0C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</w:p>
    <w:p w:rsidR="001634CA" w:rsidRDefault="001854F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</w:t>
      </w:r>
      <w:r w:rsidR="001634CA">
        <w:rPr>
          <w:rFonts w:ascii="Times New Roman" w:hAnsi="Times New Roman" w:cs="Times New Roman"/>
          <w:sz w:val="28"/>
          <w:szCs w:val="28"/>
        </w:rPr>
        <w:t xml:space="preserve">борудование </w:t>
      </w:r>
    </w:p>
    <w:p w:rsidR="00906901" w:rsidRPr="00AB765C" w:rsidRDefault="001854FA" w:rsidP="00256D0C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Жидкостный автономный отопитель ДВС, </w:t>
      </w:r>
      <w:r w:rsidR="00F56B17">
        <w:rPr>
          <w:rFonts w:ascii="Times New Roman" w:hAnsi="Times New Roman" w:cs="Times New Roman"/>
          <w:sz w:val="28"/>
          <w:szCs w:val="28"/>
        </w:rPr>
        <w:t>преобразователь напряжения 24/12В</w:t>
      </w:r>
      <w:r w:rsidR="00256D0C">
        <w:rPr>
          <w:rFonts w:ascii="Times New Roman" w:hAnsi="Times New Roman" w:cs="Times New Roman"/>
          <w:sz w:val="28"/>
          <w:szCs w:val="28"/>
        </w:rPr>
        <w:t>.</w:t>
      </w:r>
    </w:p>
    <w:p w:rsidR="00AB765C" w:rsidRPr="00AB765C" w:rsidRDefault="00C76426" w:rsidP="00C76426">
      <w:pPr>
        <w:tabs>
          <w:tab w:val="left" w:pos="907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B765C" w:rsidRPr="00AB765C" w:rsidSect="00C76426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05A8"/>
    <w:rsid w:val="0015552C"/>
    <w:rsid w:val="001634CA"/>
    <w:rsid w:val="00183D48"/>
    <w:rsid w:val="001854F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5555E"/>
    <w:rsid w:val="00256D0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CDA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041D5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21B4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76426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56B17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483D-A368-4D7A-92E3-2143B122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Федор И. Хатанзейский</cp:lastModifiedBy>
  <cp:revision>9</cp:revision>
  <dcterms:created xsi:type="dcterms:W3CDTF">2018-07-19T06:33:00Z</dcterms:created>
  <dcterms:modified xsi:type="dcterms:W3CDTF">2023-02-27T12:13:00Z</dcterms:modified>
</cp:coreProperties>
</file>